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60" w:rsidRDefault="00AD5D60" w:rsidP="00AD5D60">
      <w:pPr>
        <w:spacing w:before="120" w:after="120" w:line="480" w:lineRule="auto"/>
        <w:ind w:hanging="113"/>
        <w:jc w:val="center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>آرزو مطلوب از دیدگاه اسلام</w:t>
      </w:r>
    </w:p>
    <w:p w:rsidR="00AD5D60" w:rsidRPr="003469EF" w:rsidRDefault="00AD5D60" w:rsidP="00AD5D60">
      <w:pPr>
        <w:spacing w:before="120" w:after="120" w:line="480" w:lineRule="auto"/>
        <w:ind w:hanging="113"/>
        <w:rPr>
          <w:rFonts w:cs="B Zar"/>
          <w:sz w:val="28"/>
          <w:szCs w:val="28"/>
          <w:rtl/>
        </w:rPr>
      </w:pPr>
      <w:r w:rsidRPr="003469EF">
        <w:rPr>
          <w:rFonts w:cs="B Zar" w:hint="cs"/>
          <w:b/>
          <w:bCs/>
          <w:sz w:val="28"/>
          <w:szCs w:val="28"/>
          <w:rtl/>
        </w:rPr>
        <w:t>چکیده</w:t>
      </w:r>
    </w:p>
    <w:p w:rsidR="00AD5D60" w:rsidRPr="003469EF" w:rsidRDefault="00AD5D60" w:rsidP="00AD5D60">
      <w:pPr>
        <w:spacing w:before="120" w:after="120" w:line="480" w:lineRule="auto"/>
        <w:ind w:left="-46" w:right="142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 xml:space="preserve">        از آن جا که امید و آرزو نسبت به آینده نیروی محرک انسان برای تلاش ها و کوشش هاست ،اگر چراغ پر فروغ امید و آرزو در دل انسان خاموش گردد،در واقع روح او می میرد ،نشاط زندگی از او رخت بر می بنددو انسان را به موجودی سست و ب</w:t>
      </w:r>
      <w:r w:rsidR="00783AC1">
        <w:rPr>
          <w:rFonts w:cs="B Zar" w:hint="cs"/>
          <w:sz w:val="28"/>
          <w:szCs w:val="28"/>
          <w:rtl/>
        </w:rPr>
        <w:t>ی هدف و بی تلاش مبدل می کند.از این رو</w:t>
      </w:r>
      <w:r w:rsidRPr="003469EF">
        <w:rPr>
          <w:rFonts w:cs="B Zar" w:hint="cs"/>
          <w:sz w:val="28"/>
          <w:szCs w:val="28"/>
          <w:rtl/>
        </w:rPr>
        <w:t xml:space="preserve"> انسان باید همواره در زندگی به خداوند توکل داشته باشد و برای رسیدن به آرزوهایش تلاش کند. در این مقاله پس از بررسی معنای لغوی آرزو به ذکر آیات و احادیث مرتبط در این زمین</w:t>
      </w:r>
      <w:r w:rsidR="00783AC1">
        <w:rPr>
          <w:rFonts w:cs="B Zar" w:hint="cs"/>
          <w:sz w:val="28"/>
          <w:szCs w:val="28"/>
          <w:rtl/>
        </w:rPr>
        <w:t>ه پرداخته شده است و ضمن بیان</w:t>
      </w:r>
      <w:r w:rsidRPr="003469EF">
        <w:rPr>
          <w:rFonts w:cs="B Zar" w:hint="cs"/>
          <w:sz w:val="28"/>
          <w:szCs w:val="28"/>
          <w:rtl/>
        </w:rPr>
        <w:t xml:space="preserve"> آرزوی طولانی و آثار و نتایج آن بر زندگی انسان و ارائه راهکار برای ترک آن و همچنین اشاره به آرزوی کوتاه و آثار و نتایج آن و بیان تفاوت بین این دو سعی بر آن شده است که آرزوی مورد تایید اسلام معرفی گردد.</w:t>
      </w:r>
    </w:p>
    <w:p w:rsidR="00AD5D60" w:rsidRPr="003469EF" w:rsidRDefault="00AD5D60" w:rsidP="00AD5D60">
      <w:pPr>
        <w:spacing w:before="120" w:after="120" w:line="480" w:lineRule="auto"/>
        <w:ind w:left="-188"/>
        <w:rPr>
          <w:rFonts w:cs="B Zar"/>
          <w:sz w:val="28"/>
          <w:szCs w:val="28"/>
          <w:rtl/>
        </w:rPr>
      </w:pPr>
      <w:bookmarkStart w:id="0" w:name="_GoBack"/>
      <w:bookmarkEnd w:id="0"/>
      <w:r w:rsidRPr="003469EF">
        <w:rPr>
          <w:rFonts w:cs="B Zar" w:hint="cs"/>
          <w:sz w:val="28"/>
          <w:szCs w:val="28"/>
          <w:rtl/>
        </w:rPr>
        <w:t>واژگان کلیدی:آرزوطولانی،آرزوکوتاه،آرزو مطلوب</w:t>
      </w:r>
    </w:p>
    <w:p w:rsidR="00FB69EA" w:rsidRDefault="00FB69EA" w:rsidP="00AD5D60">
      <w:pPr>
        <w:spacing w:line="480" w:lineRule="auto"/>
      </w:pPr>
    </w:p>
    <w:sectPr w:rsidR="00FB69EA" w:rsidSect="005A3AE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5F3A"/>
    <w:rsid w:val="001F510A"/>
    <w:rsid w:val="00374856"/>
    <w:rsid w:val="007459DE"/>
    <w:rsid w:val="00783AC1"/>
    <w:rsid w:val="00825F3A"/>
    <w:rsid w:val="009C3289"/>
    <w:rsid w:val="00A373A3"/>
    <w:rsid w:val="00AD5D60"/>
    <w:rsid w:val="00FB6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D60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374856"/>
    <w:pPr>
      <w:spacing w:after="160" w:line="259" w:lineRule="auto"/>
    </w:pPr>
    <w:rPr>
      <w:rFonts w:asciiTheme="minorBidi" w:eastAsiaTheme="minorHAnsi" w:hAnsiTheme="minorBidi"/>
      <w:bCs/>
      <w:color w:val="4472C4" w:themeColor="accent5"/>
      <w:sz w:val="24"/>
      <w:szCs w:val="24"/>
    </w:rPr>
  </w:style>
  <w:style w:type="character" w:customStyle="1" w:styleId="Style1Char">
    <w:name w:val="Style1 Char"/>
    <w:basedOn w:val="DefaultParagraphFont"/>
    <w:link w:val="Style1"/>
    <w:rsid w:val="00374856"/>
    <w:rPr>
      <w:rFonts w:asciiTheme="minorBidi" w:hAnsiTheme="minorBidi"/>
      <w:bCs/>
      <w:color w:val="4472C4" w:themeColor="accent5"/>
      <w:sz w:val="24"/>
      <w:szCs w:val="24"/>
    </w:rPr>
  </w:style>
  <w:style w:type="paragraph" w:customStyle="1" w:styleId="a">
    <w:name w:val="زهرا"/>
    <w:basedOn w:val="NoSpacing"/>
    <w:link w:val="Char"/>
    <w:qFormat/>
    <w:rsid w:val="007459DE"/>
    <w:rPr>
      <w:rFonts w:cs="B Nazanin"/>
      <w:color w:val="525252" w:themeColor="accent3" w:themeShade="80"/>
      <w:szCs w:val="24"/>
    </w:rPr>
  </w:style>
  <w:style w:type="character" w:customStyle="1" w:styleId="Char">
    <w:name w:val="زهرا Char"/>
    <w:basedOn w:val="DefaultParagraphFont"/>
    <w:link w:val="a"/>
    <w:rsid w:val="007459DE"/>
    <w:rPr>
      <w:rFonts w:cs="B Nazanin"/>
      <w:color w:val="525252" w:themeColor="accent3" w:themeShade="80"/>
      <w:szCs w:val="24"/>
    </w:rPr>
  </w:style>
  <w:style w:type="paragraph" w:styleId="NoSpacing">
    <w:name w:val="No Spacing"/>
    <w:uiPriority w:val="1"/>
    <w:qFormat/>
    <w:rsid w:val="007459DE"/>
    <w:pPr>
      <w:bidi/>
      <w:spacing w:after="0" w:line="240" w:lineRule="auto"/>
    </w:pPr>
  </w:style>
  <w:style w:type="paragraph" w:customStyle="1" w:styleId="a0">
    <w:name w:val="کمک"/>
    <w:basedOn w:val="Normal"/>
    <w:link w:val="Char0"/>
    <w:qFormat/>
    <w:rsid w:val="009C3289"/>
    <w:pPr>
      <w:tabs>
        <w:tab w:val="right" w:leader="underscore" w:pos="6804"/>
      </w:tabs>
      <w:spacing w:before="240" w:after="400" w:line="360" w:lineRule="auto"/>
      <w:ind w:right="284"/>
    </w:pPr>
    <w:rPr>
      <w:rFonts w:eastAsiaTheme="minorHAnsi" w:cs="B Nazanin"/>
      <w:color w:val="0070C0"/>
      <w:sz w:val="48"/>
      <w:szCs w:val="48"/>
    </w:rPr>
  </w:style>
  <w:style w:type="character" w:customStyle="1" w:styleId="Char0">
    <w:name w:val="کمک Char"/>
    <w:basedOn w:val="DefaultParagraphFont"/>
    <w:link w:val="a0"/>
    <w:rsid w:val="009C3289"/>
    <w:rPr>
      <w:rFonts w:cs="B Nazanin"/>
      <w:color w:val="0070C0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D5D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</dc:creator>
  <cp:keywords/>
  <dc:description/>
  <cp:lastModifiedBy>admin</cp:lastModifiedBy>
  <cp:revision>3</cp:revision>
  <dcterms:created xsi:type="dcterms:W3CDTF">2017-11-25T15:17:00Z</dcterms:created>
  <dcterms:modified xsi:type="dcterms:W3CDTF">2017-12-04T19:29:00Z</dcterms:modified>
</cp:coreProperties>
</file>